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B5" w:rsidRDefault="007462B5" w:rsidP="007462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АФИША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Дворца культуры «Родина»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октября 14:00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Доме культуры им. Октябрьской революции пройдет праздника татарской культуры </w:t>
      </w:r>
      <w:r w:rsidRPr="00BB0E3B">
        <w:rPr>
          <w:rFonts w:ascii="Times New Roman" w:hAnsi="Times New Roman"/>
          <w:sz w:val="28"/>
          <w:szCs w:val="28"/>
        </w:rPr>
        <w:t xml:space="preserve">«Байрам </w:t>
      </w:r>
      <w:proofErr w:type="spellStart"/>
      <w:r w:rsidRPr="00BB0E3B">
        <w:rPr>
          <w:rFonts w:ascii="Times New Roman" w:hAnsi="Times New Roman"/>
          <w:sz w:val="28"/>
          <w:szCs w:val="28"/>
        </w:rPr>
        <w:t>буген</w:t>
      </w:r>
      <w:proofErr w:type="spellEnd"/>
      <w:r w:rsidRPr="00BB0E3B">
        <w:rPr>
          <w:rFonts w:ascii="Times New Roman" w:hAnsi="Times New Roman"/>
          <w:sz w:val="28"/>
          <w:szCs w:val="28"/>
        </w:rPr>
        <w:t>!» («Сегодня праздник!»)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посвященного 25-летию  со дня образования ГБУК НСО «Новосибирский областной татарский культурный центр» с участием народного коллектива ансамбля народного</w:t>
      </w:r>
      <w:bookmarkStart w:id="0" w:name="_GoBack"/>
      <w:bookmarkEnd w:id="0"/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танца «Обские зори», руководитель Ольга </w:t>
      </w:r>
      <w:proofErr w:type="spellStart"/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Косоногова</w:t>
      </w:r>
      <w:proofErr w:type="spellEnd"/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 октября 9:00 до 18:00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фойе первого этажа Дворца культуры  пройдет Международная выставка кошек.  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 октября 15:30 и 18:30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пройд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т показы спектакля «Пришёл мужчина к женщине» с участием ведущих актеров театра «Красный факел» Елены Ждановой и Константина Телегина.</w:t>
      </w:r>
    </w:p>
    <w:p w:rsidR="007462B5" w:rsidRPr="00BB0E3B" w:rsidRDefault="007462B5" w:rsidP="007462B5">
      <w:pPr>
        <w:jc w:val="both"/>
        <w:rPr>
          <w:rFonts w:ascii="Times New Roman" w:hAnsi="Times New Roman"/>
          <w:b/>
          <w:sz w:val="28"/>
          <w:szCs w:val="28"/>
        </w:rPr>
      </w:pPr>
      <w:r w:rsidRPr="00BB0E3B">
        <w:rPr>
          <w:rFonts w:ascii="Times New Roman" w:hAnsi="Times New Roman"/>
          <w:b/>
          <w:sz w:val="28"/>
          <w:szCs w:val="28"/>
        </w:rPr>
        <w:t xml:space="preserve">2 октября в 18:00  </w:t>
      </w:r>
      <w:r w:rsidRPr="00BB0E3B">
        <w:rPr>
          <w:rFonts w:ascii="Times New Roman" w:hAnsi="Times New Roman"/>
          <w:sz w:val="28"/>
          <w:szCs w:val="28"/>
        </w:rPr>
        <w:t>на малой сцене Дворца культуры «Родина» пройдёт  праздник посвящение в хористы в Детской хоровой музыкальной школе ДК «Родина»</w:t>
      </w:r>
      <w:r w:rsidRPr="00BB0E3B">
        <w:rPr>
          <w:rFonts w:ascii="Times New Roman" w:hAnsi="Times New Roman"/>
          <w:b/>
          <w:sz w:val="28"/>
          <w:szCs w:val="28"/>
        </w:rPr>
        <w:t xml:space="preserve"> «Маленький праздник по большому событию».</w:t>
      </w:r>
    </w:p>
    <w:p w:rsidR="007462B5" w:rsidRPr="00BB0E3B" w:rsidRDefault="007462B5" w:rsidP="007462B5">
      <w:pPr>
        <w:jc w:val="both"/>
        <w:rPr>
          <w:rFonts w:ascii="Times New Roman" w:hAnsi="Times New Roman"/>
          <w:sz w:val="28"/>
          <w:szCs w:val="28"/>
        </w:rPr>
      </w:pPr>
      <w:r w:rsidRPr="00BB0E3B">
        <w:rPr>
          <w:rFonts w:ascii="Times New Roman" w:hAnsi="Times New Roman"/>
          <w:b/>
          <w:sz w:val="28"/>
          <w:szCs w:val="28"/>
        </w:rPr>
        <w:t>2 ноября в 14:00</w:t>
      </w:r>
      <w:r w:rsidRPr="00BB0E3B">
        <w:rPr>
          <w:rFonts w:ascii="Times New Roman" w:hAnsi="Times New Roman"/>
          <w:sz w:val="28"/>
          <w:szCs w:val="28"/>
        </w:rPr>
        <w:t xml:space="preserve"> состоится церемония открытие мемориальной доски Герою Советского Союза </w:t>
      </w:r>
      <w:proofErr w:type="spellStart"/>
      <w:r w:rsidRPr="00BB0E3B">
        <w:rPr>
          <w:rFonts w:ascii="Times New Roman" w:hAnsi="Times New Roman"/>
          <w:sz w:val="28"/>
          <w:szCs w:val="28"/>
        </w:rPr>
        <w:t>Рогочеву</w:t>
      </w:r>
      <w:proofErr w:type="spellEnd"/>
      <w:r w:rsidRPr="00BB0E3B">
        <w:rPr>
          <w:rFonts w:ascii="Times New Roman" w:hAnsi="Times New Roman"/>
          <w:sz w:val="28"/>
          <w:szCs w:val="28"/>
        </w:rPr>
        <w:t xml:space="preserve"> Михаилу Иосифовичу. Мероприятие пройдет по адресу ул. </w:t>
      </w:r>
      <w:proofErr w:type="spellStart"/>
      <w:r w:rsidRPr="00BB0E3B">
        <w:rPr>
          <w:rFonts w:ascii="Times New Roman" w:hAnsi="Times New Roman"/>
          <w:sz w:val="28"/>
          <w:szCs w:val="28"/>
        </w:rPr>
        <w:t>Рогочева</w:t>
      </w:r>
      <w:proofErr w:type="spellEnd"/>
      <w:r w:rsidRPr="00BB0E3B">
        <w:rPr>
          <w:rFonts w:ascii="Times New Roman" w:hAnsi="Times New Roman"/>
          <w:sz w:val="28"/>
          <w:szCs w:val="28"/>
        </w:rPr>
        <w:t xml:space="preserve"> дом №1.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ноября в 12:00 в клубе технического творчества «Прогресс» (Дворца культуры «Родина») 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пройдет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Конкурсная программа «Осенние мотивы» 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Студии Начального художественно-технического моделирования.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ноября в 11:00 </w:t>
      </w:r>
      <w:r w:rsidRPr="00BB0E3B">
        <w:rPr>
          <w:rFonts w:ascii="Times New Roman" w:hAnsi="Times New Roman"/>
          <w:sz w:val="28"/>
          <w:szCs w:val="28"/>
        </w:rPr>
        <w:t xml:space="preserve">церемония открытие мемориальной доски </w:t>
      </w:r>
      <w:proofErr w:type="spellStart"/>
      <w:r w:rsidRPr="00BB0E3B">
        <w:rPr>
          <w:rFonts w:ascii="Times New Roman" w:hAnsi="Times New Roman"/>
          <w:sz w:val="28"/>
          <w:szCs w:val="28"/>
        </w:rPr>
        <w:t>бердскому</w:t>
      </w:r>
      <w:proofErr w:type="spellEnd"/>
      <w:r w:rsidRPr="00BB0E3B">
        <w:rPr>
          <w:rFonts w:ascii="Times New Roman" w:hAnsi="Times New Roman"/>
          <w:sz w:val="28"/>
          <w:szCs w:val="28"/>
        </w:rPr>
        <w:t xml:space="preserve"> поэту Анатолию Сорокина. </w:t>
      </w:r>
      <w:proofErr w:type="spellStart"/>
      <w:r w:rsidRPr="00BB0E3B">
        <w:rPr>
          <w:rFonts w:ascii="Times New Roman" w:hAnsi="Times New Roman"/>
          <w:sz w:val="28"/>
          <w:szCs w:val="28"/>
        </w:rPr>
        <w:t>Церимония</w:t>
      </w:r>
      <w:proofErr w:type="spellEnd"/>
      <w:r w:rsidRPr="00BB0E3B">
        <w:rPr>
          <w:rFonts w:ascii="Times New Roman" w:hAnsi="Times New Roman"/>
          <w:sz w:val="28"/>
          <w:szCs w:val="28"/>
        </w:rPr>
        <w:t xml:space="preserve"> пройдет по адресу ул. Ленина 13</w:t>
      </w:r>
      <w:r w:rsidRPr="00BB0E3B">
        <w:rPr>
          <w:rFonts w:ascii="Times New Roman" w:hAnsi="Times New Roman"/>
          <w:sz w:val="28"/>
          <w:szCs w:val="28"/>
          <w:vertAlign w:val="superscript"/>
        </w:rPr>
        <w:t>а</w:t>
      </w:r>
      <w:r w:rsidRPr="00BB0E3B">
        <w:rPr>
          <w:rFonts w:ascii="Times New Roman" w:hAnsi="Times New Roman"/>
          <w:sz w:val="28"/>
          <w:szCs w:val="28"/>
        </w:rPr>
        <w:t xml:space="preserve"> г. Бердск   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ноября в 14:00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культуры «Родина» пройдет тематическое мероприятие посвященное Дню народного единства «Поем песнь тебе Родина» 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ноября 20:00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санатории сибиряк пройдет концерт образцового коллектива хореографического ансамбля «Забава» и  народного коллектива ансамбля народного танца «Обские зори». 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ноября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состоится концерт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«Своё и чужое»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выпускника Московской консерватории Дмитрия Вешнева. Цена билета 200рублей. 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 ноября в 18:00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клубе технического творчества пройдет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«Открытая мастерская»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Студи начального технического моделирования. Руководитель Первунин Дмитрий Степанович. Тема открытой мастерской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Двухбалочный</w:t>
      </w:r>
      <w:proofErr w:type="spellEnd"/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планер»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ноября в 16:00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 «Родина» пройдет городское торжественное мероприятие, посвященное Дню работника ОВД РФ. 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ноября 10:00 - 12:00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занятие в клубе садоводов-любителей «Росток». 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ноября 12:00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«Открытая мастерская»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студии ДПИ «Лад». Тема мастерской «Народная кукла». 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ноября в 14:00 Кинолекторий</w:t>
      </w:r>
      <w:proofErr w:type="gramStart"/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любительских объединений Дворца культуры «Родина»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ноября в 15:00 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Мероприятие для участников любительских объединений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«Вся жизнь в творчестве» 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Интеллектуальный клуб «Зажги Свечу»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ноября в 18:00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пройдет концерт Новосибирской Государственной филармонии </w:t>
      </w:r>
      <w:r w:rsidRPr="00BB0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«Прогулки по Голливуду»</w:t>
      </w:r>
      <w:r w:rsidRPr="00B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Джаз-оркестра «Сибирский Диксиленд».</w:t>
      </w:r>
    </w:p>
    <w:p w:rsidR="007462B5" w:rsidRPr="00BB0E3B" w:rsidRDefault="007462B5" w:rsidP="007462B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67B4" w:rsidRDefault="00DE67B4"/>
    <w:sectPr w:rsidR="00DE6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2B5"/>
    <w:rsid w:val="007462B5"/>
    <w:rsid w:val="00DE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2015-10-27T05:37:00Z</dcterms:created>
  <dcterms:modified xsi:type="dcterms:W3CDTF">2015-10-27T05:38:00Z</dcterms:modified>
</cp:coreProperties>
</file>